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690B4" w14:textId="7974CF7D" w:rsidR="0056472E" w:rsidRPr="0056472E" w:rsidRDefault="0056472E" w:rsidP="0056472E">
      <w:pPr>
        <w:spacing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Acceptance Speech </w:t>
      </w:r>
      <w:r w:rsidRPr="0056472E">
        <w:rPr>
          <w:rFonts w:ascii="Times New Roman" w:hAnsi="Times New Roman" w:cs="Times New Roman"/>
          <w:b/>
          <w:bCs/>
          <w:sz w:val="24"/>
          <w:szCs w:val="24"/>
        </w:rPr>
        <w:t>from Chairman</w:t>
      </w:r>
      <w:r>
        <w:rPr>
          <w:rFonts w:ascii="Times New Roman" w:hAnsi="Times New Roman" w:cs="Times New Roman"/>
          <w:b/>
          <w:bCs/>
          <w:sz w:val="24"/>
          <w:szCs w:val="24"/>
        </w:rPr>
        <w:t xml:space="preserve"> Tolbert Thomas Jallah, Jr.</w:t>
      </w:r>
      <w:r w:rsidRPr="0056472E">
        <w:rPr>
          <w:rFonts w:ascii="Times New Roman" w:hAnsi="Times New Roman" w:cs="Times New Roman"/>
          <w:b/>
          <w:bCs/>
          <w:sz w:val="24"/>
          <w:szCs w:val="24"/>
        </w:rPr>
        <w:t xml:space="preserve"> – Alliance for Food Sovereignty in Africa (AFSA)</w:t>
      </w:r>
    </w:p>
    <w:p w14:paraId="0AF5CAD3" w14:textId="21ED0EBD" w:rsidR="0056472E" w:rsidRPr="0056472E" w:rsidRDefault="0056472E" w:rsidP="0056472E">
      <w:pPr>
        <w:spacing w:line="240" w:lineRule="auto"/>
        <w:jc w:val="both"/>
        <w:rPr>
          <w:rFonts w:ascii="Times New Roman" w:hAnsi="Times New Roman" w:cs="Times New Roman"/>
          <w:b/>
          <w:bCs/>
          <w:i/>
          <w:iCs/>
          <w:sz w:val="24"/>
          <w:szCs w:val="24"/>
        </w:rPr>
      </w:pPr>
      <w:r w:rsidRPr="0056472E">
        <w:rPr>
          <w:rFonts w:ascii="Times New Roman" w:hAnsi="Times New Roman" w:cs="Times New Roman"/>
          <w:b/>
          <w:bCs/>
          <w:i/>
          <w:iCs/>
          <w:sz w:val="24"/>
          <w:szCs w:val="24"/>
        </w:rPr>
        <w:t>“From the Ground Up – Powering Africa’s Food Future”</w:t>
      </w:r>
    </w:p>
    <w:p w14:paraId="63ACE05B" w14:textId="1272C105"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Fellow members of the Alliance for Food Sovereignty in Africa,</w:t>
      </w:r>
    </w:p>
    <w:p w14:paraId="6B1D9E01" w14:textId="0B4816D2"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 xml:space="preserve">I stand before you not just as a </w:t>
      </w:r>
      <w:r>
        <w:rPr>
          <w:rFonts w:ascii="Times New Roman" w:hAnsi="Times New Roman" w:cs="Times New Roman"/>
          <w:sz w:val="24"/>
          <w:szCs w:val="24"/>
        </w:rPr>
        <w:t>P</w:t>
      </w:r>
      <w:r w:rsidRPr="0056472E">
        <w:rPr>
          <w:rFonts w:ascii="Times New Roman" w:hAnsi="Times New Roman" w:cs="Times New Roman"/>
          <w:sz w:val="24"/>
          <w:szCs w:val="24"/>
        </w:rPr>
        <w:t>riest</w:t>
      </w:r>
      <w:r>
        <w:rPr>
          <w:rFonts w:ascii="Times New Roman" w:hAnsi="Times New Roman" w:cs="Times New Roman"/>
          <w:sz w:val="24"/>
          <w:szCs w:val="24"/>
        </w:rPr>
        <w:t xml:space="preserve"> from the Lutheran Church in Liberia</w:t>
      </w:r>
      <w:r w:rsidRPr="0056472E">
        <w:rPr>
          <w:rFonts w:ascii="Times New Roman" w:hAnsi="Times New Roman" w:cs="Times New Roman"/>
          <w:sz w:val="24"/>
          <w:szCs w:val="24"/>
        </w:rPr>
        <w:t>, but as a committed servant of the movement—a movement rooted in our soils, driven by our farmers, and powered by the strength of our grassroots.</w:t>
      </w:r>
    </w:p>
    <w:p w14:paraId="6A436AD8" w14:textId="77777777"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Across Africa, the real transformation in food systems is not dictated from boardrooms or distant capitals—it is being cultivated daily in our communities, on our farms, and in our forests. As we come to the close of this General Assembly, the call is clear: we must grow our movement from the bottom up, building power where it matters most—with the people on the ground.</w:t>
      </w:r>
    </w:p>
    <w:p w14:paraId="3766E29F" w14:textId="77777777" w:rsidR="0056472E" w:rsidRPr="0056472E" w:rsidRDefault="0056472E" w:rsidP="0056472E">
      <w:pPr>
        <w:spacing w:line="240" w:lineRule="auto"/>
        <w:jc w:val="both"/>
        <w:rPr>
          <w:rFonts w:ascii="Times New Roman" w:hAnsi="Times New Roman" w:cs="Times New Roman"/>
          <w:sz w:val="24"/>
          <w:szCs w:val="24"/>
        </w:rPr>
      </w:pPr>
    </w:p>
    <w:p w14:paraId="78F4B113" w14:textId="3E72DA0B"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I am humbled to formally </w:t>
      </w:r>
      <w:r w:rsidRPr="0056472E">
        <w:rPr>
          <w:rFonts w:ascii="Times New Roman" w:hAnsi="Times New Roman" w:cs="Times New Roman"/>
          <w:sz w:val="24"/>
          <w:szCs w:val="24"/>
        </w:rPr>
        <w:t xml:space="preserve">accept </w:t>
      </w:r>
      <w:r w:rsidRPr="0056472E">
        <w:rPr>
          <w:rFonts w:ascii="Times New Roman" w:hAnsi="Times New Roman" w:cs="Times New Roman"/>
          <w:sz w:val="24"/>
          <w:szCs w:val="24"/>
        </w:rPr>
        <w:t>the responsibility to serve as Chairman</w:t>
      </w:r>
      <w:r w:rsidRPr="0056472E">
        <w:rPr>
          <w:rFonts w:ascii="Times New Roman" w:hAnsi="Times New Roman" w:cs="Times New Roman"/>
          <w:sz w:val="24"/>
          <w:szCs w:val="24"/>
        </w:rPr>
        <w:t xml:space="preserve"> of AFSA.</w:t>
      </w:r>
      <w:r w:rsidRPr="0056472E">
        <w:rPr>
          <w:rFonts w:ascii="Times New Roman" w:hAnsi="Times New Roman" w:cs="Times New Roman"/>
          <w:sz w:val="24"/>
          <w:szCs w:val="24"/>
        </w:rPr>
        <w:t xml:space="preserve"> I will </w:t>
      </w:r>
      <w:r>
        <w:rPr>
          <w:rFonts w:ascii="Times New Roman" w:hAnsi="Times New Roman" w:cs="Times New Roman"/>
          <w:sz w:val="24"/>
          <w:szCs w:val="24"/>
        </w:rPr>
        <w:t xml:space="preserve">therefore </w:t>
      </w:r>
      <w:r w:rsidRPr="0056472E">
        <w:rPr>
          <w:rFonts w:ascii="Times New Roman" w:hAnsi="Times New Roman" w:cs="Times New Roman"/>
          <w:sz w:val="24"/>
          <w:szCs w:val="24"/>
        </w:rPr>
        <w:t>champion a bold and inclusive vision for AFSA that:</w:t>
      </w:r>
    </w:p>
    <w:p w14:paraId="5E3A243B" w14:textId="423CAD16" w:rsidR="0056472E" w:rsidRPr="0056472E" w:rsidRDefault="0056472E" w:rsidP="0056472E">
      <w:pPr>
        <w:pStyle w:val="ListParagraph"/>
        <w:numPr>
          <w:ilvl w:val="0"/>
          <w:numId w:val="1"/>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Strengthens grassroots leadership – elevating the voices of farmers, fisherfolk, pastoralists, indigenous peoples, and women-led communities as the heart of policy and practice.</w:t>
      </w:r>
    </w:p>
    <w:p w14:paraId="719DBBE3" w14:textId="0CD6C801" w:rsidR="0056472E" w:rsidRPr="0056472E" w:rsidRDefault="0056472E" w:rsidP="0056472E">
      <w:pPr>
        <w:pStyle w:val="ListParagraph"/>
        <w:numPr>
          <w:ilvl w:val="0"/>
          <w:numId w:val="1"/>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Deepens our reach across the continent – expanding the movement into new regions and networks, ensuring no voice for food sovereignty is left behind.</w:t>
      </w:r>
    </w:p>
    <w:p w14:paraId="223B3E8F" w14:textId="33FACD38" w:rsidR="0056472E" w:rsidRPr="0056472E" w:rsidRDefault="0056472E" w:rsidP="0056472E">
      <w:pPr>
        <w:pStyle w:val="ListParagraph"/>
        <w:numPr>
          <w:ilvl w:val="0"/>
          <w:numId w:val="1"/>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Builds capacity from the ground up – investing in agroecological knowledge, community organizing, and youth leadership to secure lasting change.</w:t>
      </w:r>
    </w:p>
    <w:p w14:paraId="78AFC8C7" w14:textId="77777777" w:rsidR="0056472E" w:rsidRDefault="0056472E" w:rsidP="0056472E">
      <w:pPr>
        <w:pStyle w:val="ListParagraph"/>
        <w:numPr>
          <w:ilvl w:val="0"/>
          <w:numId w:val="1"/>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Unites action across all levels – forging stronger alliances between local struggles and continental advocacy, ensuring our grassroots realities drive our continental influence.</w:t>
      </w:r>
    </w:p>
    <w:p w14:paraId="0C2478CA" w14:textId="602B502D"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This is not the time for top-down solutions</w:t>
      </w:r>
      <w:r w:rsidRPr="0056472E">
        <w:rPr>
          <w:rFonts w:ascii="Times New Roman" w:hAnsi="Times New Roman" w:cs="Times New Roman"/>
          <w:sz w:val="24"/>
          <w:szCs w:val="24"/>
        </w:rPr>
        <w:t xml:space="preserve"> for food sovereignty in Africa</w:t>
      </w:r>
      <w:r w:rsidRPr="0056472E">
        <w:rPr>
          <w:rFonts w:ascii="Times New Roman" w:hAnsi="Times New Roman" w:cs="Times New Roman"/>
          <w:sz w:val="24"/>
          <w:szCs w:val="24"/>
        </w:rPr>
        <w:t>. It is the time for people-powered systems change.</w:t>
      </w:r>
    </w:p>
    <w:p w14:paraId="6E3A980D" w14:textId="77777777"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As Chairman, I will uphold the highest standards of financial accountability. Our members and partners deserve nothing less. I commit to:</w:t>
      </w:r>
    </w:p>
    <w:p w14:paraId="58E80D2D" w14:textId="3E4E1F01" w:rsidR="0056472E" w:rsidRPr="0056472E" w:rsidRDefault="0056472E" w:rsidP="0056472E">
      <w:pPr>
        <w:pStyle w:val="ListParagraph"/>
        <w:numPr>
          <w:ilvl w:val="0"/>
          <w:numId w:val="2"/>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Providing regular and clear treasurer’s reports during General Assemblies and throughout the year.</w:t>
      </w:r>
    </w:p>
    <w:p w14:paraId="6A6F5819" w14:textId="4261FC56" w:rsidR="0056472E" w:rsidRPr="0056472E" w:rsidRDefault="0056472E" w:rsidP="0056472E">
      <w:pPr>
        <w:pStyle w:val="ListParagraph"/>
        <w:numPr>
          <w:ilvl w:val="0"/>
          <w:numId w:val="2"/>
        </w:num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Working closely with the auditors to ensure clean audits and open books</w:t>
      </w:r>
    </w:p>
    <w:p w14:paraId="581F51E2" w14:textId="64B7EDDB"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To secure AFSA’s future, we must move beyond dependency and build resilient, African-led funding pathways. I will focus on</w:t>
      </w:r>
      <w:r>
        <w:rPr>
          <w:rFonts w:ascii="Times New Roman" w:hAnsi="Times New Roman" w:cs="Times New Roman"/>
          <w:sz w:val="24"/>
          <w:szCs w:val="24"/>
        </w:rPr>
        <w:t xml:space="preserve"> d</w:t>
      </w:r>
      <w:r w:rsidRPr="0056472E">
        <w:rPr>
          <w:rFonts w:ascii="Times New Roman" w:hAnsi="Times New Roman" w:cs="Times New Roman"/>
          <w:sz w:val="24"/>
          <w:szCs w:val="24"/>
        </w:rPr>
        <w:t>iversifying income sources, including movement-owned enterprises and community-supported initiatives.</w:t>
      </w:r>
    </w:p>
    <w:p w14:paraId="54C4B541" w14:textId="78BE51F1" w:rsid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My friends, t</w:t>
      </w:r>
      <w:r w:rsidRPr="0056472E">
        <w:rPr>
          <w:rFonts w:ascii="Times New Roman" w:hAnsi="Times New Roman" w:cs="Times New Roman"/>
          <w:sz w:val="24"/>
          <w:szCs w:val="24"/>
        </w:rPr>
        <w:t>his leadership is not about one individual. It is about a leadership style rooted in service, humility, and accountability to the people.</w:t>
      </w:r>
    </w:p>
    <w:p w14:paraId="385A7792" w14:textId="77777777" w:rsidR="0056472E" w:rsidRPr="0056472E" w:rsidRDefault="0056472E" w:rsidP="0056472E">
      <w:pPr>
        <w:spacing w:line="240" w:lineRule="auto"/>
        <w:jc w:val="both"/>
        <w:rPr>
          <w:rFonts w:ascii="Times New Roman" w:hAnsi="Times New Roman" w:cs="Times New Roman"/>
          <w:sz w:val="24"/>
          <w:szCs w:val="24"/>
        </w:rPr>
      </w:pPr>
    </w:p>
    <w:p w14:paraId="196A6E8F" w14:textId="77777777" w:rsidR="0056472E" w:rsidRPr="0056472E" w:rsidRDefault="0056472E" w:rsidP="0056472E">
      <w:pPr>
        <w:spacing w:line="240" w:lineRule="auto"/>
        <w:jc w:val="both"/>
        <w:rPr>
          <w:rFonts w:ascii="Times New Roman" w:hAnsi="Times New Roman" w:cs="Times New Roman"/>
          <w:b/>
          <w:bCs/>
          <w:i/>
          <w:iCs/>
          <w:sz w:val="24"/>
          <w:szCs w:val="24"/>
        </w:rPr>
      </w:pPr>
      <w:r w:rsidRPr="0056472E">
        <w:rPr>
          <w:rFonts w:ascii="Times New Roman" w:hAnsi="Times New Roman" w:cs="Times New Roman"/>
          <w:b/>
          <w:bCs/>
          <w:i/>
          <w:iCs/>
          <w:sz w:val="24"/>
          <w:szCs w:val="24"/>
        </w:rPr>
        <w:t>Together, let us grow a movement that is:</w:t>
      </w:r>
    </w:p>
    <w:p w14:paraId="7E7421CB" w14:textId="6E0E472E"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t>Rooted in community</w:t>
      </w:r>
      <w:r w:rsidRPr="0056472E">
        <w:rPr>
          <w:rFonts w:ascii="Times New Roman" w:hAnsi="Times New Roman" w:cs="Times New Roman"/>
          <w:sz w:val="24"/>
          <w:szCs w:val="24"/>
        </w:rPr>
        <w:t xml:space="preserve"> - </w:t>
      </w:r>
      <w:r w:rsidRPr="0056472E">
        <w:rPr>
          <w:rFonts w:ascii="Times New Roman" w:hAnsi="Times New Roman" w:cs="Times New Roman"/>
          <w:sz w:val="24"/>
          <w:szCs w:val="24"/>
        </w:rPr>
        <w:t>Grounded in transparency</w:t>
      </w:r>
      <w:r w:rsidRPr="0056472E">
        <w:rPr>
          <w:rFonts w:ascii="Times New Roman" w:hAnsi="Times New Roman" w:cs="Times New Roman"/>
          <w:sz w:val="24"/>
          <w:szCs w:val="24"/>
        </w:rPr>
        <w:t xml:space="preserve"> - </w:t>
      </w:r>
      <w:r w:rsidRPr="0056472E">
        <w:rPr>
          <w:rFonts w:ascii="Times New Roman" w:hAnsi="Times New Roman" w:cs="Times New Roman"/>
          <w:sz w:val="24"/>
          <w:szCs w:val="24"/>
        </w:rPr>
        <w:t>Trusted by partners</w:t>
      </w:r>
      <w:r w:rsidRPr="0056472E">
        <w:rPr>
          <w:rFonts w:ascii="Times New Roman" w:hAnsi="Times New Roman" w:cs="Times New Roman"/>
          <w:sz w:val="24"/>
          <w:szCs w:val="24"/>
        </w:rPr>
        <w:t xml:space="preserve"> - </w:t>
      </w:r>
      <w:r w:rsidRPr="0056472E">
        <w:rPr>
          <w:rFonts w:ascii="Times New Roman" w:hAnsi="Times New Roman" w:cs="Times New Roman"/>
          <w:sz w:val="24"/>
          <w:szCs w:val="24"/>
        </w:rPr>
        <w:t>Sustainable for the future.</w:t>
      </w:r>
    </w:p>
    <w:p w14:paraId="48415937" w14:textId="77777777" w:rsidR="0056472E" w:rsidRPr="0056472E" w:rsidRDefault="0056472E" w:rsidP="0056472E">
      <w:pPr>
        <w:spacing w:line="240" w:lineRule="auto"/>
        <w:jc w:val="both"/>
        <w:rPr>
          <w:rFonts w:ascii="Times New Roman" w:hAnsi="Times New Roman" w:cs="Times New Roman"/>
          <w:sz w:val="24"/>
          <w:szCs w:val="24"/>
        </w:rPr>
      </w:pPr>
      <w:r w:rsidRPr="0056472E">
        <w:rPr>
          <w:rFonts w:ascii="Times New Roman" w:hAnsi="Times New Roman" w:cs="Times New Roman"/>
          <w:sz w:val="24"/>
          <w:szCs w:val="24"/>
        </w:rPr>
        <w:lastRenderedPageBreak/>
        <w:t>Together, we will grow this movement not as a slogan, but as a living force—anchored in the struggles and victories of our communities. Let us move forward in unity, with courage, and with our feet firmly planted in the soil of our shared commitment to food sovereignty.</w:t>
      </w:r>
    </w:p>
    <w:p w14:paraId="0E085F30" w14:textId="77777777" w:rsidR="0056472E" w:rsidRPr="0056472E" w:rsidRDefault="0056472E" w:rsidP="0056472E">
      <w:pPr>
        <w:spacing w:line="240" w:lineRule="auto"/>
        <w:jc w:val="both"/>
        <w:rPr>
          <w:rFonts w:ascii="Times New Roman" w:hAnsi="Times New Roman" w:cs="Times New Roman"/>
          <w:sz w:val="24"/>
          <w:szCs w:val="24"/>
        </w:rPr>
      </w:pPr>
    </w:p>
    <w:p w14:paraId="75E766EE" w14:textId="4D3C6B4C" w:rsidR="0056472E" w:rsidRPr="0056472E" w:rsidRDefault="0056472E" w:rsidP="0056472E">
      <w:pPr>
        <w:spacing w:line="240" w:lineRule="auto"/>
        <w:jc w:val="both"/>
        <w:rPr>
          <w:rFonts w:ascii="Times New Roman" w:hAnsi="Times New Roman" w:cs="Times New Roman"/>
          <w:i/>
          <w:iCs/>
          <w:sz w:val="24"/>
          <w:szCs w:val="24"/>
        </w:rPr>
      </w:pPr>
      <w:r w:rsidRPr="0056472E">
        <w:rPr>
          <w:rFonts w:ascii="Times New Roman" w:hAnsi="Times New Roman" w:cs="Times New Roman"/>
          <w:b/>
          <w:bCs/>
          <w:i/>
          <w:iCs/>
          <w:sz w:val="24"/>
          <w:szCs w:val="24"/>
        </w:rPr>
        <w:t>Let’s lead from below, and rise together.</w:t>
      </w:r>
      <w:r w:rsidRPr="0056472E">
        <w:rPr>
          <w:rFonts w:ascii="Times New Roman" w:hAnsi="Times New Roman" w:cs="Times New Roman"/>
          <w:i/>
          <w:iCs/>
          <w:sz w:val="24"/>
          <w:szCs w:val="24"/>
        </w:rPr>
        <w:t xml:space="preserve"> </w:t>
      </w:r>
      <w:r w:rsidRPr="0056472E">
        <w:rPr>
          <w:rFonts w:ascii="Times New Roman" w:hAnsi="Times New Roman" w:cs="Times New Roman"/>
          <w:b/>
          <w:bCs/>
          <w:i/>
          <w:iCs/>
          <w:sz w:val="24"/>
          <w:szCs w:val="24"/>
        </w:rPr>
        <w:t>Together, we grow. Together, we win.</w:t>
      </w:r>
    </w:p>
    <w:p w14:paraId="1640B066" w14:textId="77777777" w:rsidR="0059539E" w:rsidRPr="0056472E" w:rsidRDefault="0059539E" w:rsidP="0056472E">
      <w:pPr>
        <w:spacing w:line="240" w:lineRule="auto"/>
        <w:jc w:val="both"/>
        <w:rPr>
          <w:rFonts w:ascii="Times New Roman" w:hAnsi="Times New Roman" w:cs="Times New Roman"/>
          <w:sz w:val="24"/>
          <w:szCs w:val="24"/>
        </w:rPr>
      </w:pPr>
    </w:p>
    <w:sectPr w:rsidR="0059539E" w:rsidRPr="00564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27F6D"/>
    <w:multiLevelType w:val="hybridMultilevel"/>
    <w:tmpl w:val="5BDC756A"/>
    <w:lvl w:ilvl="0" w:tplc="84C63C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A2574C"/>
    <w:multiLevelType w:val="hybridMultilevel"/>
    <w:tmpl w:val="59BE23CC"/>
    <w:lvl w:ilvl="0" w:tplc="967CA57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506C27"/>
    <w:multiLevelType w:val="hybridMultilevel"/>
    <w:tmpl w:val="F3E2CD24"/>
    <w:lvl w:ilvl="0" w:tplc="A4D60E46">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8722973">
    <w:abstractNumId w:val="2"/>
  </w:num>
  <w:num w:numId="2" w16cid:durableId="768625486">
    <w:abstractNumId w:val="0"/>
  </w:num>
  <w:num w:numId="3" w16cid:durableId="19653859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72E"/>
    <w:rsid w:val="0056472E"/>
    <w:rsid w:val="00595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456B6"/>
  <w15:chartTrackingRefBased/>
  <w15:docId w15:val="{FE28C80C-4055-4D20-872F-D8E7F4F48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47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6012651">
      <w:bodyDiv w:val="1"/>
      <w:marLeft w:val="0"/>
      <w:marRight w:val="0"/>
      <w:marTop w:val="0"/>
      <w:marBottom w:val="0"/>
      <w:divBdr>
        <w:top w:val="none" w:sz="0" w:space="0" w:color="auto"/>
        <w:left w:val="none" w:sz="0" w:space="0" w:color="auto"/>
        <w:bottom w:val="none" w:sz="0" w:space="0" w:color="auto"/>
        <w:right w:val="none" w:sz="0" w:space="0" w:color="auto"/>
      </w:divBdr>
    </w:div>
    <w:div w:id="1897935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436</Words>
  <Characters>2491</Characters>
  <Application>Microsoft Office Word</Application>
  <DocSecurity>0</DocSecurity>
  <Lines>20</Lines>
  <Paragraphs>5</Paragraphs>
  <ScaleCrop>false</ScaleCrop>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ttolbertj@gmail.com</dc:creator>
  <cp:keywords/>
  <dc:description/>
  <cp:lastModifiedBy>ttolbertj@gmail.com</cp:lastModifiedBy>
  <cp:revision>1</cp:revision>
  <dcterms:created xsi:type="dcterms:W3CDTF">2025-10-13T18:33:00Z</dcterms:created>
  <dcterms:modified xsi:type="dcterms:W3CDTF">2025-10-13T18:51:00Z</dcterms:modified>
</cp:coreProperties>
</file>